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79" w:rsidRPr="00D80979" w:rsidRDefault="00D80979" w:rsidP="00D80979">
      <w:pPr>
        <w:rPr>
          <w:rFonts w:ascii="方正仿宋简体" w:eastAsia="方正仿宋简体"/>
          <w:b/>
          <w:sz w:val="32"/>
          <w:szCs w:val="32"/>
        </w:rPr>
      </w:pPr>
      <w:r w:rsidRPr="00D80979">
        <w:rPr>
          <w:rFonts w:ascii="方正仿宋简体" w:eastAsia="方正仿宋简体" w:hint="eastAsia"/>
          <w:b/>
          <w:sz w:val="32"/>
          <w:szCs w:val="32"/>
        </w:rPr>
        <w:t>2014年艺术硕士专业学位授权点专项评估工作方案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D80979">
        <w:rPr>
          <w:rFonts w:eastAsia="仿宋_GB2312"/>
          <w:b/>
          <w:sz w:val="28"/>
          <w:szCs w:val="28"/>
        </w:rPr>
        <w:t>附件</w:t>
      </w:r>
      <w:r w:rsidRPr="00D80979">
        <w:rPr>
          <w:rFonts w:eastAsia="仿宋_GB2312"/>
          <w:b/>
          <w:sz w:val="28"/>
          <w:szCs w:val="28"/>
        </w:rPr>
        <w:t>5</w:t>
      </w:r>
      <w:r w:rsidRPr="00D80979">
        <w:rPr>
          <w:rFonts w:eastAsia="仿宋_GB2312"/>
          <w:b/>
          <w:sz w:val="28"/>
          <w:szCs w:val="28"/>
        </w:rPr>
        <w:t>：</w:t>
      </w:r>
    </w:p>
    <w:p w:rsidR="00D80979" w:rsidRDefault="00D80979" w:rsidP="00D80979">
      <w:pPr>
        <w:jc w:val="center"/>
        <w:rPr>
          <w:rFonts w:eastAsia="黑体" w:hint="eastAsia"/>
          <w:b/>
          <w:color w:val="000000"/>
          <w:sz w:val="32"/>
          <w:szCs w:val="32"/>
        </w:rPr>
      </w:pPr>
    </w:p>
    <w:p w:rsidR="00D80979" w:rsidRPr="00C05E97" w:rsidRDefault="00D80979" w:rsidP="00D80979">
      <w:pPr>
        <w:jc w:val="center"/>
        <w:rPr>
          <w:rFonts w:eastAsia="黑体"/>
          <w:b/>
          <w:color w:val="000000"/>
          <w:sz w:val="32"/>
          <w:szCs w:val="32"/>
        </w:rPr>
      </w:pPr>
      <w:r w:rsidRPr="00C05E97">
        <w:rPr>
          <w:rFonts w:eastAsia="黑体"/>
          <w:b/>
          <w:color w:val="000000"/>
          <w:sz w:val="32"/>
          <w:szCs w:val="32"/>
        </w:rPr>
        <w:t>参加专项评估授权点须提交的文件和材料</w:t>
      </w:r>
    </w:p>
    <w:p w:rsidR="00D80979" w:rsidRPr="00C05E97" w:rsidRDefault="00D80979" w:rsidP="00D80979">
      <w:pPr>
        <w:spacing w:line="240" w:lineRule="exact"/>
        <w:jc w:val="center"/>
        <w:rPr>
          <w:rFonts w:eastAsia="黑体"/>
          <w:b/>
          <w:color w:val="000000"/>
          <w:sz w:val="32"/>
          <w:szCs w:val="32"/>
        </w:rPr>
      </w:pP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200" w:firstLine="56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 xml:space="preserve">    1</w:t>
      </w:r>
      <w:r w:rsidRPr="00C05E97">
        <w:rPr>
          <w:bCs/>
          <w:color w:val="000000"/>
          <w:sz w:val="28"/>
          <w:szCs w:val="28"/>
        </w:rPr>
        <w:t>．培养方案及实施细则</w:t>
      </w: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400" w:firstLine="112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 xml:space="preserve">2. </w:t>
      </w:r>
      <w:r w:rsidRPr="00C05E97">
        <w:rPr>
          <w:bCs/>
          <w:color w:val="000000"/>
          <w:sz w:val="28"/>
          <w:szCs w:val="28"/>
        </w:rPr>
        <w:t>近</w:t>
      </w:r>
      <w:r w:rsidRPr="00C05E97">
        <w:rPr>
          <w:bCs/>
          <w:color w:val="000000"/>
          <w:sz w:val="28"/>
          <w:szCs w:val="28"/>
        </w:rPr>
        <w:t>5</w:t>
      </w:r>
      <w:r w:rsidRPr="00C05E97">
        <w:rPr>
          <w:bCs/>
          <w:color w:val="000000"/>
          <w:sz w:val="28"/>
          <w:szCs w:val="28"/>
        </w:rPr>
        <w:t>年的艺术硕士研究生招生简章</w:t>
      </w: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400" w:firstLine="112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 xml:space="preserve">3. </w:t>
      </w:r>
      <w:r w:rsidRPr="00C05E97">
        <w:rPr>
          <w:bCs/>
          <w:color w:val="000000"/>
          <w:sz w:val="28"/>
          <w:szCs w:val="28"/>
        </w:rPr>
        <w:t>学位公共课程教学大纲、专业课程计划</w:t>
      </w: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400" w:firstLine="112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>4</w:t>
      </w:r>
      <w:r w:rsidRPr="00C05E97">
        <w:rPr>
          <w:bCs/>
          <w:color w:val="000000"/>
          <w:sz w:val="28"/>
          <w:szCs w:val="28"/>
        </w:rPr>
        <w:t>．授课课程表、课程考核记录</w:t>
      </w: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400" w:firstLine="112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 xml:space="preserve">5. </w:t>
      </w:r>
      <w:r w:rsidRPr="00C05E97">
        <w:rPr>
          <w:bCs/>
          <w:color w:val="000000"/>
          <w:sz w:val="28"/>
          <w:szCs w:val="28"/>
        </w:rPr>
        <w:t>日常教学管理制度文件</w:t>
      </w: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400" w:firstLine="112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 xml:space="preserve">6. </w:t>
      </w:r>
      <w:r w:rsidRPr="00C05E97">
        <w:rPr>
          <w:bCs/>
          <w:color w:val="000000"/>
          <w:sz w:val="28"/>
          <w:szCs w:val="28"/>
        </w:rPr>
        <w:t>学生毕业展示办法及制度文件</w:t>
      </w: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400" w:firstLine="112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 xml:space="preserve">7. </w:t>
      </w:r>
      <w:r w:rsidRPr="00C05E97">
        <w:rPr>
          <w:bCs/>
          <w:color w:val="000000"/>
          <w:sz w:val="28"/>
          <w:szCs w:val="28"/>
        </w:rPr>
        <w:t>学位论文撰写与答辩制度文件</w:t>
      </w:r>
    </w:p>
    <w:p w:rsidR="00D80979" w:rsidRPr="00C05E97" w:rsidRDefault="00D80979" w:rsidP="00D80979">
      <w:pPr>
        <w:adjustRightInd w:val="0"/>
        <w:snapToGrid w:val="0"/>
        <w:spacing w:line="300" w:lineRule="auto"/>
        <w:ind w:firstLineChars="400" w:firstLine="1120"/>
        <w:rPr>
          <w:bCs/>
          <w:color w:val="000000"/>
          <w:sz w:val="28"/>
          <w:szCs w:val="28"/>
        </w:rPr>
      </w:pPr>
      <w:r w:rsidRPr="00C05E97">
        <w:rPr>
          <w:bCs/>
          <w:color w:val="000000"/>
          <w:sz w:val="28"/>
          <w:szCs w:val="28"/>
        </w:rPr>
        <w:t xml:space="preserve">8. </w:t>
      </w:r>
      <w:r w:rsidRPr="00C05E97">
        <w:rPr>
          <w:bCs/>
          <w:color w:val="000000"/>
          <w:sz w:val="28"/>
          <w:szCs w:val="28"/>
        </w:rPr>
        <w:t>学校制定的其他有关文件</w:t>
      </w:r>
    </w:p>
    <w:p w:rsidR="00E209C1" w:rsidRPr="00D80979" w:rsidRDefault="00E209C1"/>
    <w:sectPr w:rsidR="00E209C1" w:rsidRPr="00D80979" w:rsidSect="00E2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979"/>
    <w:rsid w:val="00D80979"/>
    <w:rsid w:val="00E2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2016-09-29T08:34:00Z</dcterms:created>
  <dcterms:modified xsi:type="dcterms:W3CDTF">2016-09-29T08:37:00Z</dcterms:modified>
</cp:coreProperties>
</file>