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28" w:rsidRPr="00264092" w:rsidRDefault="00381228" w:rsidP="00381228">
      <w:pPr>
        <w:jc w:val="center"/>
        <w:rPr>
          <w:rFonts w:ascii="方正仿宋简体" w:eastAsia="方正仿宋简体"/>
          <w:b/>
          <w:sz w:val="36"/>
          <w:szCs w:val="36"/>
        </w:rPr>
      </w:pPr>
      <w:r w:rsidRPr="00264092">
        <w:rPr>
          <w:rFonts w:ascii="方正仿宋简体" w:eastAsia="方正仿宋简体" w:hint="eastAsia"/>
          <w:b/>
          <w:sz w:val="36"/>
          <w:szCs w:val="36"/>
        </w:rPr>
        <w:t>专业实践操作流程</w:t>
      </w:r>
    </w:p>
    <w:p w:rsidR="00381228" w:rsidRDefault="00381228" w:rsidP="00381228"/>
    <w:p w:rsidR="00381228" w:rsidRDefault="00381228" w:rsidP="00381228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学生</w:t>
      </w:r>
      <w:r w:rsidRPr="00264092">
        <w:rPr>
          <w:rFonts w:ascii="方正仿宋简体" w:eastAsia="方正仿宋简体" w:hint="eastAsia"/>
          <w:b/>
          <w:sz w:val="32"/>
          <w:szCs w:val="32"/>
        </w:rPr>
        <w:t>端：</w:t>
      </w:r>
    </w:p>
    <w:p w:rsidR="00475D8C" w:rsidRPr="00264092" w:rsidRDefault="00475D8C" w:rsidP="00381228">
      <w:pPr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一</w:t>
      </w:r>
      <w:r>
        <w:rPr>
          <w:rFonts w:ascii="方正仿宋简体" w:eastAsia="方正仿宋简体"/>
          <w:b/>
          <w:sz w:val="32"/>
          <w:szCs w:val="32"/>
        </w:rPr>
        <w:t>、</w:t>
      </w:r>
      <w:r>
        <w:rPr>
          <w:rFonts w:ascii="方正仿宋简体" w:eastAsia="方正仿宋简体" w:hint="eastAsia"/>
          <w:b/>
          <w:sz w:val="32"/>
          <w:szCs w:val="32"/>
        </w:rPr>
        <w:t>专业实践</w:t>
      </w:r>
      <w:r>
        <w:rPr>
          <w:rFonts w:ascii="方正仿宋简体" w:eastAsia="方正仿宋简体"/>
          <w:b/>
          <w:sz w:val="32"/>
          <w:szCs w:val="32"/>
        </w:rPr>
        <w:t>申请</w:t>
      </w:r>
    </w:p>
    <w:p w:rsidR="00D864FA" w:rsidRDefault="00381228" w:rsidP="00381228">
      <w:pPr>
        <w:rPr>
          <w:rFonts w:ascii="方正仿宋简体" w:eastAsia="方正仿宋简体"/>
          <w:w w:val="90"/>
          <w:sz w:val="28"/>
          <w:szCs w:val="28"/>
        </w:rPr>
      </w:pPr>
      <w:r w:rsidRPr="00CE621B">
        <w:rPr>
          <w:rFonts w:ascii="方正仿宋简体" w:eastAsia="方正仿宋简体" w:hint="eastAsia"/>
          <w:b/>
          <w:w w:val="90"/>
          <w:sz w:val="28"/>
          <w:szCs w:val="28"/>
        </w:rPr>
        <w:t>第一步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：登录</w:t>
      </w:r>
      <w:r>
        <w:rPr>
          <w:rFonts w:ascii="方正仿宋简体" w:eastAsia="方正仿宋简体" w:hint="eastAsia"/>
          <w:w w:val="90"/>
          <w:sz w:val="28"/>
          <w:szCs w:val="28"/>
        </w:rPr>
        <w:t>个人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账号，选择“</w:t>
      </w:r>
      <w:r w:rsidRPr="00264092">
        <w:rPr>
          <w:rFonts w:ascii="方正仿宋简体" w:eastAsia="方正仿宋简体" w:hint="eastAsia"/>
          <w:color w:val="FF0000"/>
          <w:w w:val="90"/>
          <w:sz w:val="28"/>
          <w:szCs w:val="28"/>
        </w:rPr>
        <w:t>培养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”下列菜单里的“</w:t>
      </w:r>
      <w:r w:rsidRPr="00264092"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专业实践</w:t>
      </w:r>
      <w:r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申请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”选项</w:t>
      </w:r>
      <w:r>
        <w:rPr>
          <w:rFonts w:ascii="方正仿宋简体" w:eastAsia="方正仿宋简体" w:hint="eastAsia"/>
          <w:w w:val="90"/>
          <w:sz w:val="28"/>
          <w:szCs w:val="28"/>
        </w:rPr>
        <w:t>，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点击“</w:t>
      </w:r>
      <w:r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实践申请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”</w:t>
      </w:r>
      <w:r>
        <w:rPr>
          <w:rFonts w:ascii="方正仿宋简体" w:eastAsia="方正仿宋简体" w:hint="eastAsia"/>
          <w:w w:val="90"/>
          <w:sz w:val="28"/>
          <w:szCs w:val="28"/>
        </w:rPr>
        <w:t>。</w:t>
      </w:r>
    </w:p>
    <w:p w:rsidR="00381228" w:rsidRPr="00381228" w:rsidRDefault="00381228" w:rsidP="00381228">
      <w:r w:rsidRPr="00CE621B">
        <w:rPr>
          <w:rFonts w:ascii="方正仿宋简体" w:eastAsia="方正仿宋简体" w:hint="eastAsia"/>
          <w:b/>
          <w:w w:val="90"/>
          <w:sz w:val="28"/>
          <w:szCs w:val="28"/>
        </w:rPr>
        <w:t>第</w:t>
      </w:r>
      <w:r>
        <w:rPr>
          <w:rFonts w:ascii="方正仿宋简体" w:eastAsia="方正仿宋简体" w:hint="eastAsia"/>
          <w:b/>
          <w:w w:val="90"/>
          <w:sz w:val="28"/>
          <w:szCs w:val="28"/>
        </w:rPr>
        <w:t>二</w:t>
      </w:r>
      <w:r w:rsidRPr="00CE621B">
        <w:rPr>
          <w:rFonts w:ascii="方正仿宋简体" w:eastAsia="方正仿宋简体" w:hint="eastAsia"/>
          <w:b/>
          <w:w w:val="90"/>
          <w:sz w:val="28"/>
          <w:szCs w:val="28"/>
        </w:rPr>
        <w:t>步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：</w:t>
      </w:r>
      <w:r>
        <w:rPr>
          <w:rFonts w:ascii="方正仿宋简体" w:eastAsia="方正仿宋简体" w:hint="eastAsia"/>
          <w:w w:val="90"/>
          <w:sz w:val="28"/>
          <w:szCs w:val="28"/>
        </w:rPr>
        <w:t>完成</w:t>
      </w:r>
      <w:r>
        <w:rPr>
          <w:rFonts w:ascii="方正仿宋简体" w:eastAsia="方正仿宋简体"/>
          <w:w w:val="90"/>
          <w:sz w:val="28"/>
          <w:szCs w:val="28"/>
        </w:rPr>
        <w:t>页面里</w:t>
      </w:r>
      <w:r>
        <w:rPr>
          <w:rFonts w:ascii="方正仿宋简体" w:eastAsia="方正仿宋简体" w:hint="eastAsia"/>
          <w:w w:val="90"/>
          <w:sz w:val="28"/>
          <w:szCs w:val="28"/>
        </w:rPr>
        <w:t>信息</w:t>
      </w:r>
      <w:r>
        <w:rPr>
          <w:rFonts w:ascii="方正仿宋简体" w:eastAsia="方正仿宋简体"/>
          <w:w w:val="90"/>
          <w:sz w:val="28"/>
          <w:szCs w:val="28"/>
        </w:rPr>
        <w:t>的填报。</w:t>
      </w:r>
      <w:r w:rsidRPr="00381228">
        <w:fldChar w:fldCharType="begin"/>
      </w:r>
      <w:r w:rsidRPr="00381228">
        <w:instrText xml:space="preserve"> INCLUDEPICTURE "C:\\Users\\Administrator\\AppData\\Roaming\\Tencent\\Users\\718483079\\TIM\\WinTemp\\RichOle\\G55T%VDS]0YE)P6TP6V0CBJ.png" \* MERGEFORMATINET </w:instrText>
      </w:r>
      <w:r w:rsidRPr="00381228">
        <w:fldChar w:fldCharType="separate"/>
      </w:r>
      <w:r w:rsidR="00263060">
        <w:fldChar w:fldCharType="begin"/>
      </w:r>
      <w:r w:rsidR="00263060">
        <w:instrText xml:space="preserve"> </w:instrText>
      </w:r>
      <w:r w:rsidR="00263060">
        <w:instrText>INCLUDEPICTURE  "C:\\Users\\Administrator\\AppData\\Roaming\\Tencent\\Users\\718483079\\TIM\\Win</w:instrText>
      </w:r>
      <w:r w:rsidR="00263060">
        <w:instrText>Temp\\RichOle\\G55T%VDS]0YE)P6TP6V0CBJ.png" \* MERGEFORMATINET</w:instrText>
      </w:r>
      <w:r w:rsidR="00263060">
        <w:instrText xml:space="preserve"> </w:instrText>
      </w:r>
      <w:r w:rsidR="00263060">
        <w:fldChar w:fldCharType="separate"/>
      </w:r>
      <w:r w:rsidR="00475D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3.6pt;height:397.35pt">
            <v:imagedata r:id="rId6" r:href="rId7"/>
          </v:shape>
        </w:pict>
      </w:r>
      <w:r w:rsidR="00263060">
        <w:fldChar w:fldCharType="end"/>
      </w:r>
      <w:r w:rsidRPr="00381228">
        <w:fldChar w:fldCharType="end"/>
      </w:r>
    </w:p>
    <w:p w:rsidR="00381228" w:rsidRDefault="00381228" w:rsidP="00381228">
      <w:pPr>
        <w:rPr>
          <w:rFonts w:ascii="方正仿宋简体" w:eastAsia="方正仿宋简体"/>
          <w:w w:val="90"/>
          <w:sz w:val="28"/>
          <w:szCs w:val="28"/>
        </w:rPr>
      </w:pPr>
      <w:r w:rsidRPr="00381228">
        <w:rPr>
          <w:rFonts w:ascii="方正仿宋简体" w:eastAsia="方正仿宋简体" w:hint="eastAsia"/>
          <w:w w:val="90"/>
          <w:sz w:val="28"/>
          <w:szCs w:val="28"/>
          <w:highlight w:val="yellow"/>
        </w:rPr>
        <w:t>特别</w:t>
      </w:r>
      <w:r w:rsidRPr="00381228">
        <w:rPr>
          <w:rFonts w:ascii="方正仿宋简体" w:eastAsia="方正仿宋简体"/>
          <w:w w:val="90"/>
          <w:sz w:val="28"/>
          <w:szCs w:val="28"/>
          <w:highlight w:val="yellow"/>
        </w:rPr>
        <w:t>说明：</w:t>
      </w:r>
      <w:r w:rsidRPr="00381228">
        <w:rPr>
          <w:rFonts w:ascii="方正仿宋简体" w:eastAsia="方正仿宋简体"/>
          <w:color w:val="FF0000"/>
          <w:w w:val="90"/>
          <w:sz w:val="28"/>
          <w:szCs w:val="28"/>
        </w:rPr>
        <w:t>安全承诺书、外出</w:t>
      </w:r>
      <w:r w:rsidRPr="00381228">
        <w:rPr>
          <w:rFonts w:ascii="方正仿宋简体" w:eastAsia="方正仿宋简体" w:hint="eastAsia"/>
          <w:color w:val="FF0000"/>
          <w:w w:val="90"/>
          <w:sz w:val="28"/>
          <w:szCs w:val="28"/>
        </w:rPr>
        <w:t>实践</w:t>
      </w:r>
      <w:r w:rsidRPr="00381228">
        <w:rPr>
          <w:rFonts w:ascii="方正仿宋简体" w:eastAsia="方正仿宋简体"/>
          <w:color w:val="FF0000"/>
          <w:w w:val="90"/>
          <w:sz w:val="28"/>
          <w:szCs w:val="28"/>
        </w:rPr>
        <w:t>申请表</w:t>
      </w:r>
      <w:r w:rsidRPr="00381228">
        <w:rPr>
          <w:rFonts w:ascii="方正仿宋简体" w:eastAsia="方正仿宋简体"/>
          <w:w w:val="90"/>
          <w:sz w:val="28"/>
          <w:szCs w:val="28"/>
        </w:rPr>
        <w:t>必须如实详细的填写并上传，否则不予</w:t>
      </w:r>
      <w:r w:rsidRPr="00381228">
        <w:rPr>
          <w:rFonts w:ascii="方正仿宋简体" w:eastAsia="方正仿宋简体" w:hint="eastAsia"/>
          <w:w w:val="90"/>
          <w:sz w:val="28"/>
          <w:szCs w:val="28"/>
        </w:rPr>
        <w:t>外出</w:t>
      </w:r>
      <w:r w:rsidRPr="00381228">
        <w:rPr>
          <w:rFonts w:ascii="方正仿宋简体" w:eastAsia="方正仿宋简体"/>
          <w:w w:val="90"/>
          <w:sz w:val="28"/>
          <w:szCs w:val="28"/>
        </w:rPr>
        <w:t>实践。</w:t>
      </w:r>
    </w:p>
    <w:p w:rsidR="007A110F" w:rsidRDefault="007A110F" w:rsidP="00381228">
      <w:pPr>
        <w:rPr>
          <w:rFonts w:ascii="方正仿宋简体" w:eastAsia="方正仿宋简体"/>
          <w:w w:val="90"/>
          <w:sz w:val="28"/>
          <w:szCs w:val="28"/>
        </w:rPr>
      </w:pPr>
      <w:r w:rsidRPr="007A110F">
        <w:rPr>
          <w:rFonts w:ascii="方正仿宋简体" w:eastAsia="方正仿宋简体" w:hint="eastAsia"/>
          <w:b/>
          <w:w w:val="90"/>
          <w:sz w:val="28"/>
          <w:szCs w:val="28"/>
        </w:rPr>
        <w:lastRenderedPageBreak/>
        <w:t>第三步</w:t>
      </w:r>
      <w:r>
        <w:rPr>
          <w:rFonts w:ascii="方正仿宋简体" w:eastAsia="方正仿宋简体"/>
          <w:w w:val="90"/>
          <w:sz w:val="28"/>
          <w:szCs w:val="28"/>
        </w:rPr>
        <w:t>：</w:t>
      </w:r>
      <w:r w:rsidR="00BB4FCA">
        <w:rPr>
          <w:rFonts w:ascii="方正仿宋简体" w:eastAsia="方正仿宋简体" w:hint="eastAsia"/>
          <w:w w:val="90"/>
          <w:sz w:val="28"/>
          <w:szCs w:val="28"/>
        </w:rPr>
        <w:t>等待</w:t>
      </w:r>
      <w:r w:rsidR="00BB4FCA">
        <w:rPr>
          <w:rFonts w:ascii="方正仿宋简体" w:eastAsia="方正仿宋简体"/>
          <w:w w:val="90"/>
          <w:sz w:val="28"/>
          <w:szCs w:val="28"/>
        </w:rPr>
        <w:t>导师、学院审核，在审核通过后，</w:t>
      </w:r>
      <w:r w:rsidR="00BB4FCA">
        <w:rPr>
          <w:rFonts w:ascii="方正仿宋简体" w:eastAsia="方正仿宋简体" w:hint="eastAsia"/>
          <w:w w:val="90"/>
          <w:sz w:val="28"/>
          <w:szCs w:val="28"/>
        </w:rPr>
        <w:t>点击“</w:t>
      </w:r>
      <w:r w:rsidR="00BB4FCA" w:rsidRPr="00BB4FCA"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导出</w:t>
      </w:r>
      <w:r w:rsidR="00BB4FCA" w:rsidRPr="00BB4FCA">
        <w:rPr>
          <w:rFonts w:ascii="方正仿宋简体" w:eastAsia="方正仿宋简体"/>
          <w:b/>
          <w:color w:val="FF0000"/>
          <w:w w:val="90"/>
          <w:sz w:val="28"/>
          <w:szCs w:val="28"/>
        </w:rPr>
        <w:t>计划表</w:t>
      </w:r>
      <w:r w:rsidR="00BB4FCA">
        <w:rPr>
          <w:rFonts w:ascii="方正仿宋简体" w:eastAsia="方正仿宋简体" w:hint="eastAsia"/>
          <w:w w:val="90"/>
          <w:sz w:val="28"/>
          <w:szCs w:val="28"/>
        </w:rPr>
        <w:t>”，</w:t>
      </w:r>
      <w:r w:rsidR="00BB4FCA">
        <w:rPr>
          <w:rFonts w:ascii="方正仿宋简体" w:eastAsia="方正仿宋简体"/>
          <w:w w:val="90"/>
          <w:sz w:val="28"/>
          <w:szCs w:val="28"/>
        </w:rPr>
        <w:t>提交导师、学院签字</w:t>
      </w:r>
      <w:r w:rsidR="00BB4FCA">
        <w:rPr>
          <w:rFonts w:ascii="方正仿宋简体" w:eastAsia="方正仿宋简体" w:hint="eastAsia"/>
          <w:w w:val="90"/>
          <w:sz w:val="28"/>
          <w:szCs w:val="28"/>
        </w:rPr>
        <w:t>，</w:t>
      </w:r>
      <w:r w:rsidR="00BB4FCA">
        <w:rPr>
          <w:rFonts w:ascii="方正仿宋简体" w:eastAsia="方正仿宋简体"/>
          <w:w w:val="90"/>
          <w:sz w:val="28"/>
          <w:szCs w:val="28"/>
        </w:rPr>
        <w:t>即完成专业实践申请。</w:t>
      </w:r>
    </w:p>
    <w:p w:rsidR="00BB4FCA" w:rsidRPr="00BB4FCA" w:rsidRDefault="00BB4FCA" w:rsidP="00BB4FCA">
      <w:r w:rsidRPr="00BB4FCA">
        <w:fldChar w:fldCharType="begin"/>
      </w:r>
      <w:r w:rsidRPr="00BB4FCA">
        <w:instrText xml:space="preserve"> INCLUDEPICTURE "C:\\Users\\Administrator\\AppData\\Roaming\\Tencent\\Users\\718483079\\TIM\\WinTemp\\RichOle\\ZYZEOC2ZI{TXXYODL0FDA[S.png" \* MERGEFORMATINET </w:instrText>
      </w:r>
      <w:r w:rsidRPr="00BB4FCA">
        <w:fldChar w:fldCharType="separate"/>
      </w:r>
      <w:r w:rsidR="00263060">
        <w:fldChar w:fldCharType="begin"/>
      </w:r>
      <w:r w:rsidR="00263060">
        <w:instrText xml:space="preserve"> </w:instrText>
      </w:r>
      <w:r w:rsidR="00263060">
        <w:instrText>INCLUDEPICTURE  "C:\\Users\\Administrator\\AppData\\Roaming\\Tencent\\Users\\718483079\\TIM\\WinTemp\\RichOle\\ZYZEOC2ZI{TXXYODL0FDA[S.png" \* MERGEFORMATINET</w:instrText>
      </w:r>
      <w:r w:rsidR="00263060">
        <w:instrText xml:space="preserve"> </w:instrText>
      </w:r>
      <w:r w:rsidR="00263060">
        <w:fldChar w:fldCharType="separate"/>
      </w:r>
      <w:r w:rsidR="00475D8C">
        <w:pict>
          <v:shape id="_x0000_i1026" type="#_x0000_t75" alt="" style="width:480.9pt;height:290.7pt">
            <v:imagedata r:id="rId8" r:href="rId9"/>
          </v:shape>
        </w:pict>
      </w:r>
      <w:r w:rsidR="00263060">
        <w:fldChar w:fldCharType="end"/>
      </w:r>
      <w:r w:rsidRPr="00BB4FCA">
        <w:fldChar w:fldCharType="end"/>
      </w:r>
    </w:p>
    <w:p w:rsidR="00BB4FCA" w:rsidRDefault="00BB4FCA" w:rsidP="00381228">
      <w:pPr>
        <w:rPr>
          <w:rFonts w:ascii="方正仿宋简体" w:eastAsia="方正仿宋简体"/>
          <w:w w:val="90"/>
          <w:sz w:val="28"/>
          <w:szCs w:val="28"/>
        </w:rPr>
      </w:pPr>
    </w:p>
    <w:p w:rsidR="00475D8C" w:rsidRDefault="00475D8C" w:rsidP="00381228">
      <w:pPr>
        <w:rPr>
          <w:rFonts w:ascii="方正仿宋简体" w:eastAsia="方正仿宋简体"/>
          <w:w w:val="90"/>
          <w:sz w:val="28"/>
          <w:szCs w:val="28"/>
        </w:rPr>
      </w:pPr>
    </w:p>
    <w:p w:rsidR="00475D8C" w:rsidRDefault="00475D8C" w:rsidP="00381228">
      <w:pPr>
        <w:rPr>
          <w:rFonts w:ascii="方正仿宋简体" w:eastAsia="方正仿宋简体" w:hint="eastAsia"/>
          <w:w w:val="90"/>
          <w:sz w:val="28"/>
          <w:szCs w:val="28"/>
        </w:rPr>
      </w:pPr>
    </w:p>
    <w:p w:rsidR="00475D8C" w:rsidRDefault="00475D8C" w:rsidP="00475D8C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二</w:t>
      </w:r>
      <w:r>
        <w:rPr>
          <w:rFonts w:ascii="方正仿宋简体" w:eastAsia="方正仿宋简体"/>
          <w:b/>
          <w:sz w:val="32"/>
          <w:szCs w:val="32"/>
        </w:rPr>
        <w:t>、</w:t>
      </w:r>
      <w:r>
        <w:rPr>
          <w:rFonts w:ascii="方正仿宋简体" w:eastAsia="方正仿宋简体" w:hint="eastAsia"/>
          <w:b/>
          <w:sz w:val="32"/>
          <w:szCs w:val="32"/>
        </w:rPr>
        <w:t>专业实践</w:t>
      </w:r>
      <w:r>
        <w:rPr>
          <w:rFonts w:ascii="方正仿宋简体" w:eastAsia="方正仿宋简体" w:hint="eastAsia"/>
          <w:b/>
          <w:sz w:val="32"/>
          <w:szCs w:val="32"/>
        </w:rPr>
        <w:t>考核</w:t>
      </w:r>
    </w:p>
    <w:p w:rsidR="00475D8C" w:rsidRDefault="00475D8C" w:rsidP="00475D8C">
      <w:pPr>
        <w:rPr>
          <w:rFonts w:ascii="方正仿宋简体" w:eastAsia="方正仿宋简体"/>
          <w:w w:val="90"/>
          <w:sz w:val="28"/>
          <w:szCs w:val="28"/>
        </w:rPr>
      </w:pPr>
      <w:r w:rsidRPr="007A110F">
        <w:rPr>
          <w:rFonts w:ascii="方正仿宋简体" w:eastAsia="方正仿宋简体" w:hint="eastAsia"/>
          <w:b/>
          <w:w w:val="90"/>
          <w:sz w:val="28"/>
          <w:szCs w:val="28"/>
        </w:rPr>
        <w:t>第</w:t>
      </w:r>
      <w:r>
        <w:rPr>
          <w:rFonts w:ascii="方正仿宋简体" w:eastAsia="方正仿宋简体" w:hint="eastAsia"/>
          <w:b/>
          <w:w w:val="90"/>
          <w:sz w:val="28"/>
          <w:szCs w:val="28"/>
        </w:rPr>
        <w:t>一</w:t>
      </w:r>
      <w:r w:rsidRPr="007A110F">
        <w:rPr>
          <w:rFonts w:ascii="方正仿宋简体" w:eastAsia="方正仿宋简体" w:hint="eastAsia"/>
          <w:b/>
          <w:w w:val="90"/>
          <w:sz w:val="28"/>
          <w:szCs w:val="28"/>
        </w:rPr>
        <w:t>步</w:t>
      </w:r>
      <w:r>
        <w:rPr>
          <w:rFonts w:ascii="方正仿宋简体" w:eastAsia="方正仿宋简体"/>
          <w:w w:val="90"/>
          <w:sz w:val="28"/>
          <w:szCs w:val="28"/>
        </w:rPr>
        <w:t>：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登录</w:t>
      </w:r>
      <w:r>
        <w:rPr>
          <w:rFonts w:ascii="方正仿宋简体" w:eastAsia="方正仿宋简体" w:hint="eastAsia"/>
          <w:w w:val="90"/>
          <w:sz w:val="28"/>
          <w:szCs w:val="28"/>
        </w:rPr>
        <w:t>个人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账号，选择“</w:t>
      </w:r>
      <w:r w:rsidRPr="00264092">
        <w:rPr>
          <w:rFonts w:ascii="方正仿宋简体" w:eastAsia="方正仿宋简体" w:hint="eastAsia"/>
          <w:color w:val="FF0000"/>
          <w:w w:val="90"/>
          <w:sz w:val="28"/>
          <w:szCs w:val="28"/>
        </w:rPr>
        <w:t>培养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”下列菜单里的“</w:t>
      </w:r>
      <w:r w:rsidRPr="00264092"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专业实践</w:t>
      </w:r>
      <w:r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申请</w:t>
      </w:r>
      <w:r w:rsidRPr="00264092">
        <w:rPr>
          <w:rFonts w:ascii="方正仿宋简体" w:eastAsia="方正仿宋简体" w:hint="eastAsia"/>
          <w:w w:val="90"/>
          <w:sz w:val="28"/>
          <w:szCs w:val="28"/>
        </w:rPr>
        <w:t>”选项</w:t>
      </w:r>
      <w:r>
        <w:rPr>
          <w:rFonts w:ascii="方正仿宋简体" w:eastAsia="方正仿宋简体" w:hint="eastAsia"/>
          <w:w w:val="90"/>
          <w:sz w:val="28"/>
          <w:szCs w:val="28"/>
        </w:rPr>
        <w:t>，</w:t>
      </w:r>
      <w:r>
        <w:rPr>
          <w:rFonts w:ascii="方正仿宋简体" w:eastAsia="方正仿宋简体" w:hint="eastAsia"/>
          <w:w w:val="90"/>
          <w:sz w:val="28"/>
          <w:szCs w:val="28"/>
        </w:rPr>
        <w:t>查询个人</w:t>
      </w:r>
      <w:r>
        <w:rPr>
          <w:rFonts w:ascii="方正仿宋简体" w:eastAsia="方正仿宋简体"/>
          <w:w w:val="90"/>
          <w:sz w:val="28"/>
          <w:szCs w:val="28"/>
        </w:rPr>
        <w:t>专业实践信息</w:t>
      </w:r>
      <w:r>
        <w:rPr>
          <w:rFonts w:ascii="方正仿宋简体" w:eastAsia="方正仿宋简体" w:hint="eastAsia"/>
          <w:w w:val="90"/>
          <w:sz w:val="28"/>
          <w:szCs w:val="28"/>
        </w:rPr>
        <w:t>。</w:t>
      </w:r>
    </w:p>
    <w:p w:rsidR="00475D8C" w:rsidRPr="00475D8C" w:rsidRDefault="00475D8C" w:rsidP="00475D8C">
      <w:pPr>
        <w:rPr>
          <w:rFonts w:ascii="方正仿宋简体" w:eastAsia="方正仿宋简体" w:hint="eastAsia"/>
          <w:w w:val="90"/>
          <w:sz w:val="28"/>
          <w:szCs w:val="28"/>
        </w:rPr>
      </w:pPr>
      <w:r w:rsidRPr="007A110F">
        <w:rPr>
          <w:rFonts w:ascii="方正仿宋简体" w:eastAsia="方正仿宋简体" w:hint="eastAsia"/>
          <w:b/>
          <w:w w:val="90"/>
          <w:sz w:val="28"/>
          <w:szCs w:val="28"/>
        </w:rPr>
        <w:t>第</w:t>
      </w:r>
      <w:r>
        <w:rPr>
          <w:rFonts w:ascii="方正仿宋简体" w:eastAsia="方正仿宋简体" w:hint="eastAsia"/>
          <w:b/>
          <w:w w:val="90"/>
          <w:sz w:val="28"/>
          <w:szCs w:val="28"/>
        </w:rPr>
        <w:t>二</w:t>
      </w:r>
      <w:r w:rsidRPr="007A110F">
        <w:rPr>
          <w:rFonts w:ascii="方正仿宋简体" w:eastAsia="方正仿宋简体" w:hint="eastAsia"/>
          <w:b/>
          <w:w w:val="90"/>
          <w:sz w:val="28"/>
          <w:szCs w:val="28"/>
        </w:rPr>
        <w:t>步</w:t>
      </w:r>
      <w:r>
        <w:rPr>
          <w:rFonts w:ascii="方正仿宋简体" w:eastAsia="方正仿宋简体"/>
          <w:w w:val="90"/>
          <w:sz w:val="28"/>
          <w:szCs w:val="28"/>
        </w:rPr>
        <w:t>：</w:t>
      </w:r>
      <w:r>
        <w:rPr>
          <w:rFonts w:ascii="方正仿宋简体" w:eastAsia="方正仿宋简体" w:hint="eastAsia"/>
          <w:w w:val="90"/>
          <w:sz w:val="28"/>
          <w:szCs w:val="28"/>
        </w:rPr>
        <w:t>在对应</w:t>
      </w:r>
      <w:r>
        <w:rPr>
          <w:rFonts w:ascii="方正仿宋简体" w:eastAsia="方正仿宋简体"/>
          <w:w w:val="90"/>
          <w:sz w:val="28"/>
          <w:szCs w:val="28"/>
        </w:rPr>
        <w:t>的实践条目</w:t>
      </w:r>
      <w:r>
        <w:rPr>
          <w:rFonts w:ascii="方正仿宋简体" w:eastAsia="方正仿宋简体" w:hint="eastAsia"/>
          <w:w w:val="90"/>
          <w:sz w:val="28"/>
          <w:szCs w:val="28"/>
        </w:rPr>
        <w:t>栏里</w:t>
      </w:r>
      <w:r>
        <w:rPr>
          <w:rFonts w:ascii="方正仿宋简体" w:eastAsia="方正仿宋简体"/>
          <w:w w:val="90"/>
          <w:sz w:val="28"/>
          <w:szCs w:val="28"/>
        </w:rPr>
        <w:t>，</w:t>
      </w:r>
      <w:r>
        <w:rPr>
          <w:rFonts w:ascii="方正仿宋简体" w:eastAsia="方正仿宋简体" w:hint="eastAsia"/>
          <w:w w:val="90"/>
          <w:sz w:val="28"/>
          <w:szCs w:val="28"/>
        </w:rPr>
        <w:t>下载</w:t>
      </w:r>
      <w:r>
        <w:rPr>
          <w:rFonts w:ascii="方正仿宋简体" w:eastAsia="方正仿宋简体"/>
          <w:w w:val="90"/>
          <w:sz w:val="28"/>
          <w:szCs w:val="28"/>
        </w:rPr>
        <w:t>“</w:t>
      </w:r>
      <w:r w:rsidRPr="00475D8C">
        <w:rPr>
          <w:rFonts w:ascii="方正仿宋简体" w:eastAsia="方正仿宋简体"/>
          <w:b/>
          <w:color w:val="FF0000"/>
          <w:w w:val="90"/>
          <w:sz w:val="28"/>
          <w:szCs w:val="28"/>
        </w:rPr>
        <w:t>考核</w:t>
      </w:r>
      <w:r w:rsidRPr="00475D8C">
        <w:rPr>
          <w:rFonts w:ascii="方正仿宋简体" w:eastAsia="方正仿宋简体" w:hint="eastAsia"/>
          <w:b/>
          <w:color w:val="FF0000"/>
          <w:w w:val="90"/>
          <w:sz w:val="28"/>
          <w:szCs w:val="28"/>
        </w:rPr>
        <w:t>表</w:t>
      </w:r>
      <w:r w:rsidRPr="00475D8C">
        <w:rPr>
          <w:rFonts w:ascii="方正仿宋简体" w:eastAsia="方正仿宋简体"/>
          <w:b/>
          <w:color w:val="FF0000"/>
          <w:w w:val="90"/>
          <w:sz w:val="28"/>
          <w:szCs w:val="28"/>
        </w:rPr>
        <w:t>模板</w:t>
      </w:r>
      <w:r>
        <w:rPr>
          <w:rFonts w:ascii="方正仿宋简体" w:eastAsia="方正仿宋简体"/>
          <w:w w:val="90"/>
          <w:sz w:val="28"/>
          <w:szCs w:val="28"/>
        </w:rPr>
        <w:t>”</w:t>
      </w:r>
      <w:r>
        <w:rPr>
          <w:rFonts w:ascii="方正仿宋简体" w:eastAsia="方正仿宋简体" w:hint="eastAsia"/>
          <w:w w:val="90"/>
          <w:sz w:val="28"/>
          <w:szCs w:val="28"/>
        </w:rPr>
        <w:t>，</w:t>
      </w:r>
      <w:r>
        <w:rPr>
          <w:rFonts w:ascii="方正仿宋简体" w:eastAsia="方正仿宋简体"/>
          <w:w w:val="90"/>
          <w:sz w:val="28"/>
          <w:szCs w:val="28"/>
        </w:rPr>
        <w:t>填报完成后上传</w:t>
      </w:r>
      <w:r>
        <w:rPr>
          <w:rFonts w:ascii="方正仿宋简体" w:eastAsia="方正仿宋简体" w:hint="eastAsia"/>
          <w:w w:val="90"/>
          <w:sz w:val="28"/>
          <w:szCs w:val="28"/>
        </w:rPr>
        <w:t>即可</w:t>
      </w:r>
      <w:r>
        <w:rPr>
          <w:rFonts w:ascii="方正仿宋简体" w:eastAsia="方正仿宋简体"/>
          <w:w w:val="90"/>
          <w:sz w:val="28"/>
          <w:szCs w:val="28"/>
        </w:rPr>
        <w:t>。</w:t>
      </w:r>
    </w:p>
    <w:bookmarkStart w:id="0" w:name="_GoBack"/>
    <w:p w:rsidR="00475D8C" w:rsidRPr="00475D8C" w:rsidRDefault="00475D8C" w:rsidP="00475D8C">
      <w:pPr>
        <w:rPr>
          <w:rFonts w:ascii="方正仿宋简体" w:eastAsia="方正仿宋简体"/>
          <w:b/>
          <w:sz w:val="32"/>
          <w:szCs w:val="32"/>
        </w:rPr>
      </w:pPr>
      <w:r w:rsidRPr="00475D8C">
        <w:lastRenderedPageBreak/>
        <w:fldChar w:fldCharType="begin"/>
      </w:r>
      <w:r w:rsidRPr="00475D8C">
        <w:instrText xml:space="preserve"> INCLUDEPICTURE "C:\\Users\\Administrator\\AppData\\Roaming\\Tencent\\Users\\718483079\\TIM\\WinTemp\\RichOle\\}VGZF@K9@RW[0F7ORRJ{6R4.png" \* MERGEFORMATINET </w:instrText>
      </w:r>
      <w:r w:rsidRPr="00475D8C">
        <w:fldChar w:fldCharType="separate"/>
      </w:r>
      <w:r w:rsidRPr="00475D8C">
        <w:pict>
          <v:shape id="_x0000_i1027" type="#_x0000_t75" alt="" style="width:483.6pt;height:240.45pt">
            <v:imagedata r:id="rId10" r:href="rId11"/>
          </v:shape>
        </w:pict>
      </w:r>
      <w:r w:rsidRPr="00475D8C">
        <w:fldChar w:fldCharType="end"/>
      </w:r>
      <w:bookmarkEnd w:id="0"/>
    </w:p>
    <w:p w:rsidR="00475D8C" w:rsidRPr="00381228" w:rsidRDefault="00475D8C" w:rsidP="00381228">
      <w:pPr>
        <w:rPr>
          <w:rFonts w:ascii="方正仿宋简体" w:eastAsia="方正仿宋简体" w:hint="eastAsia"/>
          <w:w w:val="90"/>
          <w:sz w:val="28"/>
          <w:szCs w:val="28"/>
        </w:rPr>
      </w:pPr>
    </w:p>
    <w:sectPr w:rsidR="00475D8C" w:rsidRPr="0038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60" w:rsidRDefault="00263060" w:rsidP="00381228">
      <w:r>
        <w:separator/>
      </w:r>
    </w:p>
  </w:endnote>
  <w:endnote w:type="continuationSeparator" w:id="0">
    <w:p w:rsidR="00263060" w:rsidRDefault="00263060" w:rsidP="003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60" w:rsidRDefault="00263060" w:rsidP="00381228">
      <w:r>
        <w:separator/>
      </w:r>
    </w:p>
  </w:footnote>
  <w:footnote w:type="continuationSeparator" w:id="0">
    <w:p w:rsidR="00263060" w:rsidRDefault="00263060" w:rsidP="0038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74"/>
    <w:rsid w:val="00143074"/>
    <w:rsid w:val="00263060"/>
    <w:rsid w:val="00381228"/>
    <w:rsid w:val="003F7AC2"/>
    <w:rsid w:val="00475D8C"/>
    <w:rsid w:val="007A110F"/>
    <w:rsid w:val="00BB4FCA"/>
    <w:rsid w:val="00D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1F081"/>
  <w15:chartTrackingRefBased/>
  <w15:docId w15:val="{790FE0D3-F4C0-4FA0-9562-591D1768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2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2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Roaming/Tencent/Users/718483079/TIM/WinTemp/RichOle/G55T%25VDS%5d0YE)P6TP6V0CBJ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AppData/Roaming/Tencent/Users/718483079/TIM/WinTemp/RichOle/%7dVGZF@K9@RW%5b0F7ORRJ%7b6R4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AppData/Roaming/Tencent/Users/718483079/TIM/WinTemp/RichOle/ZYZEOC2ZI%7bTXXYODL0FDA%5bS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2020-10-22T08:14:00Z</dcterms:created>
  <dcterms:modified xsi:type="dcterms:W3CDTF">2020-10-22T08:59:00Z</dcterms:modified>
</cp:coreProperties>
</file>